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13D1" w14:textId="2E13BDAD" w:rsidR="001B68A7" w:rsidRPr="0074167D" w:rsidRDefault="0073651D" w:rsidP="001B68A7">
      <w:pPr>
        <w:pStyle w:val="Caption"/>
        <w:keepNext/>
        <w:rPr>
          <w:lang w:val="en-GB"/>
        </w:rPr>
      </w:pPr>
      <w:r w:rsidRPr="0074167D">
        <w:rPr>
          <w:lang w:val="en-GB"/>
        </w:rPr>
        <w:t>V</w:t>
      </w:r>
      <w:r w:rsidR="001B68A7" w:rsidRPr="0074167D">
        <w:rPr>
          <w:lang w:val="en-GB"/>
        </w:rPr>
        <w:t>ariables</w:t>
      </w:r>
      <w:r w:rsidRPr="0074167D">
        <w:rPr>
          <w:lang w:val="en-GB"/>
        </w:rPr>
        <w:t xml:space="preserve"> considered and</w:t>
      </w:r>
      <w:r w:rsidR="001B68A7" w:rsidRPr="0074167D">
        <w:rPr>
          <w:lang w:val="en-GB"/>
        </w:rPr>
        <w:t xml:space="preserve"> included </w:t>
      </w:r>
      <w:r w:rsidRPr="0074167D">
        <w:rPr>
          <w:lang w:val="en-GB"/>
        </w:rPr>
        <w:t>in the analysis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3423"/>
        <w:gridCol w:w="3472"/>
        <w:gridCol w:w="2314"/>
      </w:tblGrid>
      <w:tr w:rsidR="00B74D2E" w:rsidRPr="0074167D" w14:paraId="104DCBDE" w14:textId="2C2545B4" w:rsidTr="00585EF9">
        <w:trPr>
          <w:trHeight w:val="320"/>
        </w:trPr>
        <w:tc>
          <w:tcPr>
            <w:tcW w:w="9209" w:type="dxa"/>
            <w:gridSpan w:val="3"/>
          </w:tcPr>
          <w:p w14:paraId="2CEFD0F9" w14:textId="3AC870F3" w:rsidR="00B74D2E" w:rsidRPr="0074167D" w:rsidRDefault="00B74D2E" w:rsidP="00B74D2E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Additional variables included in the logistic regression</w:t>
            </w:r>
          </w:p>
        </w:tc>
      </w:tr>
      <w:tr w:rsidR="00B74D2E" w:rsidRPr="0074167D" w14:paraId="1AEB1B6C" w14:textId="0730BE59" w:rsidTr="00B74D2E">
        <w:trPr>
          <w:trHeight w:val="320"/>
        </w:trPr>
        <w:tc>
          <w:tcPr>
            <w:tcW w:w="3423" w:type="dxa"/>
          </w:tcPr>
          <w:p w14:paraId="1392B15C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category</w:t>
            </w:r>
          </w:p>
        </w:tc>
        <w:tc>
          <w:tcPr>
            <w:tcW w:w="3472" w:type="dxa"/>
          </w:tcPr>
          <w:p w14:paraId="7DAAC240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extension</w:t>
            </w:r>
          </w:p>
        </w:tc>
        <w:tc>
          <w:tcPr>
            <w:tcW w:w="2314" w:type="dxa"/>
          </w:tcPr>
          <w:p w14:paraId="7403004B" w14:textId="200A127C" w:rsidR="00EA317A" w:rsidRPr="0074167D" w:rsidRDefault="00EA317A" w:rsidP="00EA317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Answer type</w:t>
            </w:r>
          </w:p>
        </w:tc>
      </w:tr>
      <w:tr w:rsidR="00B74D2E" w:rsidRPr="0074167D" w14:paraId="0BA8DDD6" w14:textId="322F44A5" w:rsidTr="00B74D2E">
        <w:trPr>
          <w:trHeight w:val="83"/>
        </w:trPr>
        <w:tc>
          <w:tcPr>
            <w:tcW w:w="3423" w:type="dxa"/>
            <w:hideMark/>
          </w:tcPr>
          <w:p w14:paraId="4887AF9D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In which province is your operations primarily based?</w:t>
            </w:r>
          </w:p>
        </w:tc>
        <w:tc>
          <w:tcPr>
            <w:tcW w:w="3472" w:type="dxa"/>
            <w:hideMark/>
          </w:tcPr>
          <w:p w14:paraId="1868E86A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5A692A1C" w14:textId="35DBDD7D" w:rsidR="00EA317A" w:rsidRPr="0074167D" w:rsidRDefault="00EA317A" w:rsidP="00EA317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Categorical</w:t>
            </w:r>
            <w:r w:rsidR="000F07A4" w:rsidRPr="0074167D">
              <w:rPr>
                <w:color w:val="000000"/>
                <w:sz w:val="22"/>
                <w:szCs w:val="22"/>
                <w:lang w:val="en-GB"/>
              </w:rPr>
              <w:t>/Factor</w:t>
            </w:r>
          </w:p>
        </w:tc>
      </w:tr>
      <w:tr w:rsidR="00B74D2E" w:rsidRPr="0074167D" w14:paraId="3E01D11E" w14:textId="0F81488B" w:rsidTr="00B74D2E">
        <w:trPr>
          <w:trHeight w:val="83"/>
        </w:trPr>
        <w:tc>
          <w:tcPr>
            <w:tcW w:w="3423" w:type="dxa"/>
            <w:hideMark/>
          </w:tcPr>
          <w:p w14:paraId="68531E7A" w14:textId="0BB90CC6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What is your gender?</w:t>
            </w:r>
            <w:r w:rsidR="00C43B09" w:rsidRPr="0074167D">
              <w:rPr>
                <w:color w:val="000000"/>
                <w:sz w:val="22"/>
                <w:szCs w:val="22"/>
                <w:lang w:val="en-GB"/>
              </w:rPr>
              <w:t xml:space="preserve"> (Male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43B09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43B09" w:rsidRPr="0074167D">
              <w:rPr>
                <w:color w:val="000000"/>
                <w:sz w:val="22"/>
                <w:szCs w:val="22"/>
                <w:lang w:val="en-GB"/>
              </w:rPr>
              <w:t>1, Female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43B09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C43B09" w:rsidRPr="0074167D">
              <w:rPr>
                <w:color w:val="000000"/>
                <w:sz w:val="22"/>
                <w:szCs w:val="22"/>
                <w:lang w:val="en-GB"/>
              </w:rPr>
              <w:t>0)</w:t>
            </w:r>
          </w:p>
        </w:tc>
        <w:tc>
          <w:tcPr>
            <w:tcW w:w="3472" w:type="dxa"/>
            <w:hideMark/>
          </w:tcPr>
          <w:p w14:paraId="57C50FF3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6DC8C433" w14:textId="168B1EDA" w:rsidR="00EA317A" w:rsidRPr="0074167D" w:rsidRDefault="00C43B09" w:rsidP="00EA317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Categorical</w:t>
            </w:r>
            <w:r w:rsidR="00B61136" w:rsidRPr="0074167D">
              <w:rPr>
                <w:color w:val="000000"/>
                <w:sz w:val="22"/>
                <w:szCs w:val="22"/>
                <w:lang w:val="en-GB"/>
              </w:rPr>
              <w:t>/Dummy</w:t>
            </w:r>
          </w:p>
        </w:tc>
      </w:tr>
      <w:tr w:rsidR="00B74D2E" w:rsidRPr="0074167D" w14:paraId="316FF58C" w14:textId="4A1BD236" w:rsidTr="00B74D2E">
        <w:trPr>
          <w:trHeight w:val="300"/>
        </w:trPr>
        <w:tc>
          <w:tcPr>
            <w:tcW w:w="3423" w:type="dxa"/>
            <w:hideMark/>
          </w:tcPr>
          <w:p w14:paraId="66C03EB1" w14:textId="1B0351E5" w:rsidR="00EA317A" w:rsidRPr="00937E5A" w:rsidRDefault="00EA317A" w:rsidP="008762F6">
            <w:pPr>
              <w:spacing w:line="240" w:lineRule="auto"/>
              <w:ind w:firstLine="0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What is your age?</w:t>
            </w:r>
            <w:r w:rsidR="00C43B0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(</w:t>
            </w:r>
            <w:r w:rsidR="0010504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0-30 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= </w:t>
            </w:r>
            <w:r w:rsidR="0010504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1, 30-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44</w:t>
            </w:r>
            <w:r w:rsidR="0010504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=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10504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2, 4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5</w:t>
            </w:r>
            <w:r w:rsidR="0010504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-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64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=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3, &gt;=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65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=</w:t>
            </w:r>
            <w:r w:rsid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6C3651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4)</w:t>
            </w:r>
          </w:p>
        </w:tc>
        <w:tc>
          <w:tcPr>
            <w:tcW w:w="3472" w:type="dxa"/>
            <w:hideMark/>
          </w:tcPr>
          <w:p w14:paraId="7832017C" w14:textId="77777777" w:rsidR="00EA317A" w:rsidRPr="00937E5A" w:rsidRDefault="00EA317A" w:rsidP="008762F6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285C3ADC" w14:textId="5843A7D3" w:rsidR="00EA317A" w:rsidRPr="00937E5A" w:rsidRDefault="000F07A4" w:rsidP="00EA317A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Categorical/Factor</w:t>
            </w:r>
          </w:p>
        </w:tc>
      </w:tr>
      <w:tr w:rsidR="00B74D2E" w:rsidRPr="0074167D" w14:paraId="6CC329A9" w14:textId="754ACA35" w:rsidTr="00B74D2E">
        <w:trPr>
          <w:trHeight w:val="309"/>
        </w:trPr>
        <w:tc>
          <w:tcPr>
            <w:tcW w:w="3423" w:type="dxa"/>
            <w:hideMark/>
          </w:tcPr>
          <w:p w14:paraId="2F2BCD4F" w14:textId="187D83C8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What is the highest level of education you have completed?</w:t>
            </w:r>
            <w:r w:rsidR="006C3651" w:rsidRPr="0074167D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 w:rsidR="002253AB" w:rsidRPr="0074167D">
              <w:rPr>
                <w:color w:val="000000"/>
                <w:sz w:val="22"/>
                <w:szCs w:val="22"/>
                <w:lang w:val="en-GB"/>
              </w:rPr>
              <w:t>Primary school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2253AB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2253AB" w:rsidRPr="0074167D">
              <w:rPr>
                <w:color w:val="000000"/>
                <w:sz w:val="22"/>
                <w:szCs w:val="22"/>
                <w:lang w:val="en-GB"/>
              </w:rPr>
              <w:t xml:space="preserve">1,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Secondary school (without Matric)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2, Passed Matric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3, Currently at a tertiary institution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49117F" w:rsidRPr="0074167D">
              <w:rPr>
                <w:color w:val="000000"/>
                <w:sz w:val="22"/>
                <w:szCs w:val="22"/>
                <w:lang w:val="en-GB"/>
              </w:rPr>
              <w:t xml:space="preserve">4, </w:t>
            </w:r>
            <w:r w:rsidR="00B1767D" w:rsidRPr="0074167D">
              <w:rPr>
                <w:color w:val="000000"/>
                <w:sz w:val="22"/>
                <w:szCs w:val="22"/>
                <w:lang w:val="en-GB"/>
              </w:rPr>
              <w:t>University – Bachelors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B1767D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B1767D" w:rsidRPr="0074167D">
              <w:rPr>
                <w:color w:val="000000"/>
                <w:sz w:val="22"/>
                <w:szCs w:val="22"/>
                <w:lang w:val="en-GB"/>
              </w:rPr>
              <w:t>5, Technikon / College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B1767D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B1767D" w:rsidRPr="0074167D">
              <w:rPr>
                <w:color w:val="000000"/>
                <w:sz w:val="22"/>
                <w:szCs w:val="22"/>
                <w:lang w:val="en-GB"/>
              </w:rPr>
              <w:t xml:space="preserve">6, </w:t>
            </w:r>
            <w:r w:rsidR="00246D1D" w:rsidRPr="0074167D">
              <w:rPr>
                <w:color w:val="000000"/>
                <w:sz w:val="22"/>
                <w:szCs w:val="22"/>
                <w:lang w:val="en-GB"/>
              </w:rPr>
              <w:t>University – Masters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246D1D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246D1D" w:rsidRPr="0074167D">
              <w:rPr>
                <w:color w:val="000000"/>
                <w:sz w:val="22"/>
                <w:szCs w:val="22"/>
                <w:lang w:val="en-GB"/>
              </w:rPr>
              <w:t xml:space="preserve">7, </w:t>
            </w:r>
            <w:r w:rsidR="003B1521" w:rsidRPr="0074167D">
              <w:rPr>
                <w:color w:val="000000"/>
                <w:sz w:val="22"/>
                <w:szCs w:val="22"/>
                <w:lang w:val="en-GB"/>
              </w:rPr>
              <w:t>University – Doctorate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3B1521" w:rsidRPr="0074167D"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3B1521" w:rsidRPr="0074167D">
              <w:rPr>
                <w:color w:val="000000"/>
                <w:sz w:val="22"/>
                <w:szCs w:val="22"/>
                <w:lang w:val="en-GB"/>
              </w:rPr>
              <w:t>8)</w:t>
            </w:r>
          </w:p>
        </w:tc>
        <w:tc>
          <w:tcPr>
            <w:tcW w:w="3472" w:type="dxa"/>
            <w:hideMark/>
          </w:tcPr>
          <w:p w14:paraId="3E70142F" w14:textId="77777777" w:rsidR="00EA317A" w:rsidRPr="0074167D" w:rsidRDefault="00EA317A" w:rsidP="008762F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513C4D9C" w14:textId="52880D33" w:rsidR="00EA317A" w:rsidRPr="0074167D" w:rsidRDefault="00B61136" w:rsidP="00EA317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Categorical - ordered</w:t>
            </w:r>
          </w:p>
        </w:tc>
      </w:tr>
      <w:tr w:rsidR="00B74D2E" w:rsidRPr="0074167D" w14:paraId="3FCCFA33" w14:textId="117A4B57" w:rsidTr="00B74D2E">
        <w:trPr>
          <w:trHeight w:val="83"/>
        </w:trPr>
        <w:tc>
          <w:tcPr>
            <w:tcW w:w="3423" w:type="dxa"/>
            <w:hideMark/>
          </w:tcPr>
          <w:p w14:paraId="16222964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How many years have you been farming?</w:t>
            </w:r>
          </w:p>
        </w:tc>
        <w:tc>
          <w:tcPr>
            <w:tcW w:w="3472" w:type="dxa"/>
            <w:hideMark/>
          </w:tcPr>
          <w:p w14:paraId="379A9182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1BA91123" w14:textId="47DFD66E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Categorical/Factor</w:t>
            </w:r>
          </w:p>
        </w:tc>
      </w:tr>
      <w:tr w:rsidR="00B74D2E" w:rsidRPr="0074167D" w14:paraId="6481A8A4" w14:textId="40033EF6" w:rsidTr="00B74D2E">
        <w:trPr>
          <w:trHeight w:val="300"/>
        </w:trPr>
        <w:tc>
          <w:tcPr>
            <w:tcW w:w="3423" w:type="dxa"/>
          </w:tcPr>
          <w:p w14:paraId="35A7456E" w14:textId="77777777" w:rsidR="000F07A4" w:rsidRPr="0074167D" w:rsidRDefault="000F07A4" w:rsidP="000F07A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How many generations on the same land?</w:t>
            </w:r>
          </w:p>
        </w:tc>
        <w:tc>
          <w:tcPr>
            <w:tcW w:w="3472" w:type="dxa"/>
          </w:tcPr>
          <w:p w14:paraId="6D1F4AB3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579335A3" w14:textId="797BAAC2" w:rsidR="000F07A4" w:rsidRPr="0074167D" w:rsidRDefault="003B1521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Numeric</w:t>
            </w:r>
          </w:p>
        </w:tc>
      </w:tr>
      <w:tr w:rsidR="00B74D2E" w:rsidRPr="0074167D" w14:paraId="54C2FB14" w14:textId="457D98FD" w:rsidTr="00B74D2E">
        <w:trPr>
          <w:trHeight w:val="300"/>
        </w:trPr>
        <w:tc>
          <w:tcPr>
            <w:tcW w:w="3423" w:type="dxa"/>
            <w:hideMark/>
          </w:tcPr>
          <w:p w14:paraId="0FF42299" w14:textId="77777777" w:rsidR="0074167D" w:rsidRPr="00937E5A" w:rsidRDefault="000F07A4" w:rsidP="000F07A4">
            <w:pPr>
              <w:spacing w:line="240" w:lineRule="auto"/>
              <w:ind w:firstLine="0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What kind of external capital do you make use of?</w:t>
            </w:r>
          </w:p>
          <w:p w14:paraId="3A4A99AD" w14:textId="5AECD75B" w:rsidR="00C72BD9" w:rsidRDefault="005106FE" w:rsidP="000F07A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(Yes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1, No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=</w:t>
            </w:r>
            <w:r w:rsidR="00937E5A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>0 for</w:t>
            </w:r>
          </w:p>
          <w:p w14:paraId="6086EBB9" w14:textId="48F7E75F" w:rsidR="00C72BD9" w:rsidRDefault="00C72BD9" w:rsidP="000F07A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Production loans</w:t>
            </w:r>
            <w:r w:rsidR="005106FE">
              <w:rPr>
                <w:color w:val="000000"/>
                <w:sz w:val="22"/>
                <w:szCs w:val="22"/>
                <w:lang w:val="en-GB"/>
              </w:rPr>
              <w:t xml:space="preserve"> |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Long term loans | Short term loans | Informal | None</w:t>
            </w:r>
            <w:r w:rsidR="005106FE"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14:paraId="5D2F7FE8" w14:textId="14F044AA" w:rsidR="00C72BD9" w:rsidRPr="0074167D" w:rsidRDefault="00C72BD9" w:rsidP="000F07A4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hideMark/>
          </w:tcPr>
          <w:p w14:paraId="024AC971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Response</w:t>
            </w:r>
          </w:p>
          <w:p w14:paraId="0A1EA595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color w:val="70AD47" w:themeColor="accent6"/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</w:tcPr>
          <w:p w14:paraId="7E62F587" w14:textId="08D1A8E5" w:rsidR="000F07A4" w:rsidRPr="00937E5A" w:rsidRDefault="0074167D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Categorical/Dummy</w:t>
            </w:r>
          </w:p>
        </w:tc>
      </w:tr>
      <w:tr w:rsidR="00B74D2E" w:rsidRPr="0074167D" w14:paraId="1973A091" w14:textId="35723128" w:rsidTr="00B74D2E">
        <w:trPr>
          <w:trHeight w:val="226"/>
        </w:trPr>
        <w:tc>
          <w:tcPr>
            <w:tcW w:w="3423" w:type="dxa"/>
            <w:hideMark/>
          </w:tcPr>
          <w:p w14:paraId="1927943E" w14:textId="77777777" w:rsidR="0086339B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Please indicate the range in which your farming operation's annual turnover falls:</w:t>
            </w:r>
          </w:p>
          <w:p w14:paraId="572716B5" w14:textId="74901924" w:rsidR="00C76369" w:rsidRPr="0074167D" w:rsidRDefault="00C76369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(</w:t>
            </w:r>
            <w:proofErr w:type="gramStart"/>
            <w:r w:rsidRPr="0074167D">
              <w:rPr>
                <w:color w:val="000000"/>
                <w:sz w:val="22"/>
                <w:szCs w:val="22"/>
                <w:lang w:val="en-GB"/>
              </w:rPr>
              <w:t>range</w:t>
            </w:r>
            <w:proofErr w:type="gramEnd"/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represented by the median turnover in the range)</w:t>
            </w:r>
          </w:p>
        </w:tc>
        <w:tc>
          <w:tcPr>
            <w:tcW w:w="3472" w:type="dxa"/>
            <w:hideMark/>
          </w:tcPr>
          <w:p w14:paraId="119EF041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78D4A1C5" w14:textId="7865D262" w:rsidR="000F07A4" w:rsidRPr="0074167D" w:rsidRDefault="00C76369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Numeric</w:t>
            </w:r>
          </w:p>
        </w:tc>
      </w:tr>
      <w:tr w:rsidR="00B74D2E" w:rsidRPr="0074167D" w14:paraId="6E2827A1" w14:textId="104F0565" w:rsidTr="00B74D2E">
        <w:trPr>
          <w:trHeight w:val="320"/>
        </w:trPr>
        <w:tc>
          <w:tcPr>
            <w:tcW w:w="3423" w:type="dxa"/>
            <w:hideMark/>
          </w:tcPr>
          <w:p w14:paraId="03E3A1F0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Commodity/industry</w:t>
            </w:r>
          </w:p>
        </w:tc>
        <w:tc>
          <w:tcPr>
            <w:tcW w:w="3472" w:type="dxa"/>
            <w:hideMark/>
          </w:tcPr>
          <w:p w14:paraId="4EC81DB2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Response</w:t>
            </w:r>
          </w:p>
        </w:tc>
        <w:tc>
          <w:tcPr>
            <w:tcW w:w="2314" w:type="dxa"/>
          </w:tcPr>
          <w:p w14:paraId="428EACDD" w14:textId="62E8CCBF" w:rsidR="000F07A4" w:rsidRPr="0074167D" w:rsidRDefault="00640740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Categorical</w:t>
            </w:r>
          </w:p>
        </w:tc>
      </w:tr>
      <w:tr w:rsidR="00B74D2E" w:rsidRPr="0074167D" w14:paraId="42623269" w14:textId="768A6476" w:rsidTr="00B74D2E">
        <w:trPr>
          <w:trHeight w:val="320"/>
        </w:trPr>
        <w:tc>
          <w:tcPr>
            <w:tcW w:w="3423" w:type="dxa"/>
          </w:tcPr>
          <w:p w14:paraId="15852FE5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Latent variables</w:t>
            </w:r>
          </w:p>
        </w:tc>
        <w:tc>
          <w:tcPr>
            <w:tcW w:w="3472" w:type="dxa"/>
          </w:tcPr>
          <w:p w14:paraId="318B26F4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</w:tcPr>
          <w:p w14:paraId="363CFC54" w14:textId="27EE783F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24740D95" w14:textId="5CA8E6EC" w:rsidTr="00B74D2E">
        <w:trPr>
          <w:trHeight w:val="320"/>
        </w:trPr>
        <w:tc>
          <w:tcPr>
            <w:tcW w:w="3423" w:type="dxa"/>
          </w:tcPr>
          <w:p w14:paraId="5DE9FE73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What is your perception of the business environment? </w:t>
            </w:r>
          </w:p>
          <w:p w14:paraId="4C34C2D5" w14:textId="22E9D3ED" w:rsidR="007E1B22" w:rsidRPr="00937E5A" w:rsidRDefault="007E1B22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(</w:t>
            </w:r>
            <w:r w:rsidR="00C53E0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1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= </w:t>
            </w:r>
            <w:r w:rsidR="00C53E0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least confident, 10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C53E0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=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74167D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most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</w:t>
            </w:r>
            <w:r w:rsidR="00C53E0F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confident)</w:t>
            </w:r>
          </w:p>
        </w:tc>
        <w:tc>
          <w:tcPr>
            <w:tcW w:w="3472" w:type="dxa"/>
          </w:tcPr>
          <w:p w14:paraId="1F23334F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Business confidence index</w:t>
            </w:r>
          </w:p>
        </w:tc>
        <w:tc>
          <w:tcPr>
            <w:tcW w:w="2314" w:type="dxa"/>
          </w:tcPr>
          <w:p w14:paraId="56AFE5B7" w14:textId="4FA99743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Calculated</w:t>
            </w:r>
            <w:r w:rsidR="0007635A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(1 – 10)</w:t>
            </w:r>
          </w:p>
        </w:tc>
      </w:tr>
      <w:tr w:rsidR="00B74D2E" w:rsidRPr="0074167D" w14:paraId="5FD65C27" w14:textId="350C9298" w:rsidTr="00B74D2E">
        <w:trPr>
          <w:trHeight w:val="599"/>
        </w:trPr>
        <w:tc>
          <w:tcPr>
            <w:tcW w:w="3423" w:type="dxa"/>
            <w:vMerge w:val="restart"/>
          </w:tcPr>
          <w:p w14:paraId="1339C33B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Financial constraint: </w:t>
            </w:r>
          </w:p>
          <w:p w14:paraId="2A036775" w14:textId="2CF8A62A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To what extent are the following factors a threat to your business 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(</w:t>
            </w: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1 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=</w:t>
            </w: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not at all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, </w:t>
            </w: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10 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=</w:t>
            </w: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most definitely</w:t>
            </w:r>
            <w:r w:rsidR="00C72BD9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)</w:t>
            </w:r>
          </w:p>
        </w:tc>
        <w:tc>
          <w:tcPr>
            <w:tcW w:w="3472" w:type="dxa"/>
          </w:tcPr>
          <w:p w14:paraId="5FA4AFBF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</w:p>
          <w:p w14:paraId="4BF70DB9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Financial challenges</w:t>
            </w:r>
          </w:p>
        </w:tc>
        <w:tc>
          <w:tcPr>
            <w:tcW w:w="2314" w:type="dxa"/>
          </w:tcPr>
          <w:p w14:paraId="3E60A763" w14:textId="697BC813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1</w:t>
            </w:r>
            <w:r w:rsidR="0007635A"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– 10 </w:t>
            </w:r>
          </w:p>
        </w:tc>
      </w:tr>
      <w:tr w:rsidR="00B74D2E" w:rsidRPr="0074167D" w14:paraId="23C1736E" w14:textId="1D025676" w:rsidTr="00B74D2E">
        <w:trPr>
          <w:trHeight w:val="263"/>
        </w:trPr>
        <w:tc>
          <w:tcPr>
            <w:tcW w:w="3423" w:type="dxa"/>
            <w:vMerge/>
          </w:tcPr>
          <w:p w14:paraId="3D9A3E3A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61520CC9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Servicing existing loans</w:t>
            </w:r>
          </w:p>
        </w:tc>
        <w:tc>
          <w:tcPr>
            <w:tcW w:w="2314" w:type="dxa"/>
          </w:tcPr>
          <w:p w14:paraId="7DBBAA01" w14:textId="7818702E" w:rsidR="000F07A4" w:rsidRPr="00937E5A" w:rsidRDefault="0007635A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542658DC" w14:textId="2375F0F6" w:rsidTr="00B74D2E">
        <w:trPr>
          <w:trHeight w:val="263"/>
        </w:trPr>
        <w:tc>
          <w:tcPr>
            <w:tcW w:w="3423" w:type="dxa"/>
          </w:tcPr>
          <w:p w14:paraId="4F7618D4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Investment cost: </w:t>
            </w:r>
          </w:p>
          <w:p w14:paraId="21BABF0B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Have you </w:t>
            </w:r>
            <w:proofErr w:type="gramStart"/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made adjustments</w:t>
            </w:r>
            <w:proofErr w:type="gramEnd"/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 xml:space="preserve"> in the following areas in your farming operation over the last two years?</w:t>
            </w:r>
          </w:p>
          <w:p w14:paraId="00A35D01" w14:textId="143FBE6C" w:rsidR="00B74D2E" w:rsidRPr="00937E5A" w:rsidRDefault="00B74D2E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(Decreased | Unchanged | Increased)</w:t>
            </w:r>
          </w:p>
        </w:tc>
        <w:tc>
          <w:tcPr>
            <w:tcW w:w="3472" w:type="dxa"/>
          </w:tcPr>
          <w:p w14:paraId="163396A1" w14:textId="77777777" w:rsidR="000F07A4" w:rsidRPr="00937E5A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Investment cost</w:t>
            </w:r>
          </w:p>
        </w:tc>
        <w:tc>
          <w:tcPr>
            <w:tcW w:w="2314" w:type="dxa"/>
          </w:tcPr>
          <w:p w14:paraId="7EA9C5EF" w14:textId="134FCAB1" w:rsidR="000F07A4" w:rsidRPr="00937E5A" w:rsidRDefault="00B74D2E" w:rsidP="000F07A4">
            <w:pPr>
              <w:spacing w:line="240" w:lineRule="auto"/>
              <w:ind w:firstLine="0"/>
              <w:jc w:val="left"/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</w:pPr>
            <w:r w:rsidRPr="00937E5A">
              <w:rPr>
                <w:b/>
                <w:bCs/>
                <w:color w:val="70AD47" w:themeColor="accent6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02175AEE" w14:textId="521B6758" w:rsidTr="00B74D2E">
        <w:trPr>
          <w:trHeight w:val="263"/>
        </w:trPr>
        <w:tc>
          <w:tcPr>
            <w:tcW w:w="3423" w:type="dxa"/>
          </w:tcPr>
          <w:p w14:paraId="22E75867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20373C77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</w:tcPr>
          <w:p w14:paraId="00588F30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32D5B9AF" w14:textId="6079CD59" w:rsidTr="00E14589">
        <w:trPr>
          <w:trHeight w:val="320"/>
        </w:trPr>
        <w:tc>
          <w:tcPr>
            <w:tcW w:w="9209" w:type="dxa"/>
            <w:gridSpan w:val="3"/>
          </w:tcPr>
          <w:p w14:paraId="3BC7AFEB" w14:textId="606907FF" w:rsidR="00B74D2E" w:rsidRPr="0074167D" w:rsidRDefault="00B74D2E" w:rsidP="00B74D2E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Variables considered for the financial strategy latent variable</w:t>
            </w:r>
          </w:p>
        </w:tc>
      </w:tr>
      <w:tr w:rsidR="00B74D2E" w:rsidRPr="0074167D" w14:paraId="7B2C381F" w14:textId="76B49166" w:rsidTr="00B74D2E">
        <w:trPr>
          <w:trHeight w:val="320"/>
        </w:trPr>
        <w:tc>
          <w:tcPr>
            <w:tcW w:w="3423" w:type="dxa"/>
          </w:tcPr>
          <w:p w14:paraId="4C413694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Question category</w:t>
            </w:r>
          </w:p>
        </w:tc>
        <w:tc>
          <w:tcPr>
            <w:tcW w:w="3472" w:type="dxa"/>
          </w:tcPr>
          <w:p w14:paraId="7CD7BAF5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extension</w:t>
            </w:r>
          </w:p>
        </w:tc>
        <w:tc>
          <w:tcPr>
            <w:tcW w:w="2314" w:type="dxa"/>
          </w:tcPr>
          <w:p w14:paraId="083AFDC1" w14:textId="77777777" w:rsidR="000F07A4" w:rsidRPr="0074167D" w:rsidRDefault="000F07A4" w:rsidP="000F07A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283CED2B" w14:textId="5A2586CA" w:rsidTr="00B74D2E">
        <w:trPr>
          <w:trHeight w:val="83"/>
        </w:trPr>
        <w:tc>
          <w:tcPr>
            <w:tcW w:w="3423" w:type="dxa"/>
            <w:vMerge w:val="restart"/>
          </w:tcPr>
          <w:p w14:paraId="1BB807A8" w14:textId="77777777" w:rsidR="00CC0ACC" w:rsidRPr="0074167D" w:rsidRDefault="00CC0ACC" w:rsidP="00CC0AC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Which of the following describes your long-term goals or strategy? Over the next five years I want to…</w:t>
            </w:r>
          </w:p>
          <w:p w14:paraId="72A5768F" w14:textId="77777777" w:rsidR="0007635A" w:rsidRPr="0074167D" w:rsidRDefault="0007635A" w:rsidP="00CC0AC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  <w:p w14:paraId="6A71E57C" w14:textId="3DF07C66" w:rsidR="0007635A" w:rsidRPr="0074167D" w:rsidRDefault="0007635A" w:rsidP="00CC0AC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(Increase the | Maintain the current | Decrease the | Don’t know/Not applicable)</w:t>
            </w:r>
          </w:p>
        </w:tc>
        <w:tc>
          <w:tcPr>
            <w:tcW w:w="3472" w:type="dxa"/>
          </w:tcPr>
          <w:p w14:paraId="2E7DB95D" w14:textId="1D07893F" w:rsidR="00CC0ACC" w:rsidRPr="0074167D" w:rsidRDefault="00CC0ACC" w:rsidP="00CC0AC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...area under field crop production</w:t>
            </w:r>
          </w:p>
        </w:tc>
        <w:tc>
          <w:tcPr>
            <w:tcW w:w="2314" w:type="dxa"/>
          </w:tcPr>
          <w:p w14:paraId="6CB0DDA1" w14:textId="2BCA9406" w:rsidR="00CC0ACC" w:rsidRPr="0074167D" w:rsidRDefault="0007635A" w:rsidP="00CC0AC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23B6357C" w14:textId="5833590E" w:rsidTr="00B74D2E">
        <w:trPr>
          <w:trHeight w:val="83"/>
        </w:trPr>
        <w:tc>
          <w:tcPr>
            <w:tcW w:w="3423" w:type="dxa"/>
            <w:vMerge/>
          </w:tcPr>
          <w:p w14:paraId="44634FEE" w14:textId="7D41F29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30FE37FA" w14:textId="452908D5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...area under horticultural production</w:t>
            </w:r>
          </w:p>
        </w:tc>
        <w:tc>
          <w:tcPr>
            <w:tcW w:w="2314" w:type="dxa"/>
          </w:tcPr>
          <w:p w14:paraId="44EC59C2" w14:textId="39387431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6BE701E1" w14:textId="3A3C41FE" w:rsidTr="00B74D2E">
        <w:trPr>
          <w:trHeight w:val="300"/>
        </w:trPr>
        <w:tc>
          <w:tcPr>
            <w:tcW w:w="3423" w:type="dxa"/>
            <w:vMerge/>
          </w:tcPr>
          <w:p w14:paraId="202E8A59" w14:textId="5FEBAD64" w:rsidR="0007635A" w:rsidRPr="0074167D" w:rsidRDefault="0007635A" w:rsidP="0007635A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347E49EE" w14:textId="5244B024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...area under planted pastures</w:t>
            </w:r>
          </w:p>
        </w:tc>
        <w:tc>
          <w:tcPr>
            <w:tcW w:w="2314" w:type="dxa"/>
          </w:tcPr>
          <w:p w14:paraId="34BC70EF" w14:textId="3A618A5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70EB6DE6" w14:textId="3C455B7D" w:rsidTr="00B74D2E">
        <w:trPr>
          <w:trHeight w:val="309"/>
        </w:trPr>
        <w:tc>
          <w:tcPr>
            <w:tcW w:w="3423" w:type="dxa"/>
            <w:vMerge/>
          </w:tcPr>
          <w:p w14:paraId="18400D73" w14:textId="784A6FB2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6C50C03A" w14:textId="302629F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...area under natural veld</w:t>
            </w:r>
          </w:p>
        </w:tc>
        <w:tc>
          <w:tcPr>
            <w:tcW w:w="2314" w:type="dxa"/>
          </w:tcPr>
          <w:p w14:paraId="4BD39C02" w14:textId="1C8D1BDF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681CBC7E" w14:textId="1014CB27" w:rsidTr="00B74D2E">
        <w:trPr>
          <w:trHeight w:val="83"/>
        </w:trPr>
        <w:tc>
          <w:tcPr>
            <w:tcW w:w="3423" w:type="dxa"/>
            <w:vMerge/>
          </w:tcPr>
          <w:p w14:paraId="12E40213" w14:textId="10B519B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50304D92" w14:textId="43250794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...number of intensively kept livestock</w:t>
            </w:r>
          </w:p>
        </w:tc>
        <w:tc>
          <w:tcPr>
            <w:tcW w:w="2314" w:type="dxa"/>
          </w:tcPr>
          <w:p w14:paraId="08C24328" w14:textId="3915DB2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14FF8E51" w14:textId="1F96FA8C" w:rsidTr="00B74D2E">
        <w:trPr>
          <w:trHeight w:val="300"/>
        </w:trPr>
        <w:tc>
          <w:tcPr>
            <w:tcW w:w="3423" w:type="dxa"/>
            <w:vMerge/>
          </w:tcPr>
          <w:p w14:paraId="3178218A" w14:textId="7D28C222" w:rsidR="0007635A" w:rsidRPr="0074167D" w:rsidRDefault="0007635A" w:rsidP="0007635A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68AB76F5" w14:textId="7EA0959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...number of extensively kept livestock</w:t>
            </w:r>
          </w:p>
        </w:tc>
        <w:tc>
          <w:tcPr>
            <w:tcW w:w="2314" w:type="dxa"/>
          </w:tcPr>
          <w:p w14:paraId="7E169C5B" w14:textId="738C5AA2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71580C04" w14:textId="4479448C" w:rsidTr="00B74D2E">
        <w:trPr>
          <w:trHeight w:val="300"/>
        </w:trPr>
        <w:tc>
          <w:tcPr>
            <w:tcW w:w="3423" w:type="dxa"/>
            <w:vMerge/>
          </w:tcPr>
          <w:p w14:paraId="2B036FD3" w14:textId="1FAC82E5" w:rsidR="0007635A" w:rsidRPr="0074167D" w:rsidRDefault="0007635A" w:rsidP="0007635A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32FEBAFB" w14:textId="719810CE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...number of enterprises (diversification)</w:t>
            </w:r>
          </w:p>
        </w:tc>
        <w:tc>
          <w:tcPr>
            <w:tcW w:w="2314" w:type="dxa"/>
          </w:tcPr>
          <w:p w14:paraId="7B478181" w14:textId="1694981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0FD66093" w14:textId="0140191E" w:rsidTr="00B74D2E">
        <w:trPr>
          <w:trHeight w:val="226"/>
        </w:trPr>
        <w:tc>
          <w:tcPr>
            <w:tcW w:w="3423" w:type="dxa"/>
            <w:vMerge/>
          </w:tcPr>
          <w:p w14:paraId="59D1F7AD" w14:textId="3301C0F6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67179C5C" w14:textId="71C9A35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...level of water storage capacity of my dam(s)</w:t>
            </w:r>
          </w:p>
        </w:tc>
        <w:tc>
          <w:tcPr>
            <w:tcW w:w="2314" w:type="dxa"/>
          </w:tcPr>
          <w:p w14:paraId="13105311" w14:textId="65335F85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055E7EC0" w14:textId="744F6B5F" w:rsidTr="00B74D2E">
        <w:trPr>
          <w:trHeight w:val="320"/>
        </w:trPr>
        <w:tc>
          <w:tcPr>
            <w:tcW w:w="3423" w:type="dxa"/>
            <w:vMerge/>
          </w:tcPr>
          <w:p w14:paraId="2E439124" w14:textId="7137E2E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123CC38" w14:textId="5F8C788E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...my capacity to do farm processing or packing</w:t>
            </w:r>
          </w:p>
        </w:tc>
        <w:tc>
          <w:tcPr>
            <w:tcW w:w="2314" w:type="dxa"/>
          </w:tcPr>
          <w:p w14:paraId="25D709B2" w14:textId="4A777EC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 | N/A</w:t>
            </w:r>
          </w:p>
        </w:tc>
      </w:tr>
      <w:tr w:rsidR="00B74D2E" w:rsidRPr="0074167D" w14:paraId="67F6035B" w14:textId="459BBC5E" w:rsidTr="00B74D2E">
        <w:trPr>
          <w:trHeight w:val="320"/>
        </w:trPr>
        <w:tc>
          <w:tcPr>
            <w:tcW w:w="3423" w:type="dxa"/>
            <w:vMerge w:val="restart"/>
          </w:tcPr>
          <w:p w14:paraId="6A26BA0C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167D">
              <w:rPr>
                <w:sz w:val="22"/>
                <w:szCs w:val="22"/>
              </w:rPr>
              <w:t>We would like to hear about your future plans. Please consider the statements below and indicate your choice for each statement. Over the next 10 years, I will...</w:t>
            </w:r>
          </w:p>
          <w:p w14:paraId="566AD8A8" w14:textId="77777777" w:rsidR="00B74D2E" w:rsidRPr="0074167D" w:rsidRDefault="00B74D2E" w:rsidP="0007635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15314FB7" w14:textId="6635230C" w:rsidR="00B74D2E" w:rsidRPr="0074167D" w:rsidRDefault="00B74D2E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(Strongly disagree | Disagree | Undecided | Agree | Strongly agree)</w:t>
            </w:r>
          </w:p>
        </w:tc>
        <w:tc>
          <w:tcPr>
            <w:tcW w:w="3472" w:type="dxa"/>
          </w:tcPr>
          <w:p w14:paraId="1FCBC94B" w14:textId="6B425D3D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...like to downsize current production, because I am transferring to lifestyle farming</w:t>
            </w:r>
          </w:p>
        </w:tc>
        <w:tc>
          <w:tcPr>
            <w:tcW w:w="2314" w:type="dxa"/>
          </w:tcPr>
          <w:p w14:paraId="02963FAA" w14:textId="0D5A1105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  <w:tr w:rsidR="00B74D2E" w:rsidRPr="0074167D" w14:paraId="11AF951F" w14:textId="5915043E" w:rsidTr="00B74D2E">
        <w:trPr>
          <w:trHeight w:val="320"/>
        </w:trPr>
        <w:tc>
          <w:tcPr>
            <w:tcW w:w="3423" w:type="dxa"/>
            <w:vMerge/>
          </w:tcPr>
          <w:p w14:paraId="63EBB457" w14:textId="67B2384E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6472583A" w14:textId="6BFFCCE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...consider the option of subdividing my land to sell in individual parcels</w:t>
            </w:r>
          </w:p>
        </w:tc>
        <w:tc>
          <w:tcPr>
            <w:tcW w:w="2314" w:type="dxa"/>
          </w:tcPr>
          <w:p w14:paraId="1650B42B" w14:textId="1D6D1DFA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  <w:tr w:rsidR="00B74D2E" w:rsidRPr="0074167D" w14:paraId="20356641" w14:textId="77777777" w:rsidTr="00B74D2E">
        <w:trPr>
          <w:trHeight w:val="320"/>
        </w:trPr>
        <w:tc>
          <w:tcPr>
            <w:tcW w:w="3423" w:type="dxa"/>
            <w:vMerge/>
          </w:tcPr>
          <w:p w14:paraId="1D161681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36A1DA4" w14:textId="4F65329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I am currently thinking of subdividing my land to sell in individual parcels</w:t>
            </w:r>
          </w:p>
        </w:tc>
        <w:tc>
          <w:tcPr>
            <w:tcW w:w="2314" w:type="dxa"/>
          </w:tcPr>
          <w:p w14:paraId="4900010F" w14:textId="7E23B2FE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  <w:tr w:rsidR="00B74D2E" w:rsidRPr="0074167D" w14:paraId="2BFF93D3" w14:textId="77777777" w:rsidTr="00B74D2E">
        <w:trPr>
          <w:trHeight w:val="320"/>
        </w:trPr>
        <w:tc>
          <w:tcPr>
            <w:tcW w:w="3423" w:type="dxa"/>
            <w:vMerge w:val="restart"/>
          </w:tcPr>
          <w:p w14:paraId="359AA9A8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Have you </w:t>
            </w:r>
            <w:proofErr w:type="gramStart"/>
            <w:r w:rsidRPr="0074167D">
              <w:rPr>
                <w:color w:val="000000"/>
                <w:sz w:val="22"/>
                <w:szCs w:val="22"/>
                <w:lang w:val="en-GB"/>
              </w:rPr>
              <w:t>made adjustments</w:t>
            </w:r>
            <w:proofErr w:type="gramEnd"/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in the following areas in your farming operation over the last two years?</w:t>
            </w:r>
          </w:p>
          <w:p w14:paraId="4608503F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  <w:p w14:paraId="425D9E26" w14:textId="1CDE7FB8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(Decreased | Unchanged | Increased)</w:t>
            </w:r>
          </w:p>
        </w:tc>
        <w:tc>
          <w:tcPr>
            <w:tcW w:w="3472" w:type="dxa"/>
          </w:tcPr>
          <w:p w14:paraId="1C88E19D" w14:textId="76B4C2B6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Size of intensively managed areas</w:t>
            </w:r>
          </w:p>
        </w:tc>
        <w:tc>
          <w:tcPr>
            <w:tcW w:w="2314" w:type="dxa"/>
          </w:tcPr>
          <w:p w14:paraId="4A43F44A" w14:textId="420A198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-1 | 0 | 1 </w:t>
            </w:r>
          </w:p>
        </w:tc>
      </w:tr>
      <w:tr w:rsidR="00B74D2E" w:rsidRPr="0074167D" w14:paraId="3BD6C68C" w14:textId="77777777" w:rsidTr="00B74D2E">
        <w:trPr>
          <w:trHeight w:val="320"/>
        </w:trPr>
        <w:tc>
          <w:tcPr>
            <w:tcW w:w="3423" w:type="dxa"/>
            <w:vMerge/>
          </w:tcPr>
          <w:p w14:paraId="5CE9104E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4235D78" w14:textId="458E280A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Size of extensively managed areas</w:t>
            </w:r>
          </w:p>
        </w:tc>
        <w:tc>
          <w:tcPr>
            <w:tcW w:w="2314" w:type="dxa"/>
          </w:tcPr>
          <w:p w14:paraId="0BC5BC55" w14:textId="60B6A8B6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2781936A" w14:textId="77777777" w:rsidTr="00B74D2E">
        <w:trPr>
          <w:trHeight w:val="320"/>
        </w:trPr>
        <w:tc>
          <w:tcPr>
            <w:tcW w:w="3423" w:type="dxa"/>
            <w:vMerge/>
          </w:tcPr>
          <w:p w14:paraId="26BF1C2D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0CA8B488" w14:textId="77633FA1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Number of intensively kept livestock</w:t>
            </w:r>
          </w:p>
        </w:tc>
        <w:tc>
          <w:tcPr>
            <w:tcW w:w="2314" w:type="dxa"/>
          </w:tcPr>
          <w:p w14:paraId="3F227224" w14:textId="5A7340E8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0CA0B0E8" w14:textId="77777777" w:rsidTr="00B74D2E">
        <w:trPr>
          <w:trHeight w:val="320"/>
        </w:trPr>
        <w:tc>
          <w:tcPr>
            <w:tcW w:w="3423" w:type="dxa"/>
            <w:vMerge/>
          </w:tcPr>
          <w:p w14:paraId="38B450A7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886E869" w14:textId="7AAE9341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Number of extensively kept livestock</w:t>
            </w:r>
          </w:p>
        </w:tc>
        <w:tc>
          <w:tcPr>
            <w:tcW w:w="2314" w:type="dxa"/>
          </w:tcPr>
          <w:p w14:paraId="6A8F0ADD" w14:textId="128DE89D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4701D6DE" w14:textId="77777777" w:rsidTr="00B74D2E">
        <w:trPr>
          <w:trHeight w:val="320"/>
        </w:trPr>
        <w:tc>
          <w:tcPr>
            <w:tcW w:w="3423" w:type="dxa"/>
            <w:vMerge/>
          </w:tcPr>
          <w:p w14:paraId="4074C2FF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5A699830" w14:textId="36824753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Number of branches (diversification)</w:t>
            </w:r>
          </w:p>
        </w:tc>
        <w:tc>
          <w:tcPr>
            <w:tcW w:w="2314" w:type="dxa"/>
          </w:tcPr>
          <w:p w14:paraId="20004FCB" w14:textId="69218AD3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2841E451" w14:textId="77777777" w:rsidTr="00B74D2E">
        <w:trPr>
          <w:trHeight w:val="320"/>
        </w:trPr>
        <w:tc>
          <w:tcPr>
            <w:tcW w:w="3423" w:type="dxa"/>
            <w:vMerge/>
          </w:tcPr>
          <w:p w14:paraId="2AFA071D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54EFA3F9" w14:textId="2640D93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Water storage capacity (dams)</w:t>
            </w:r>
          </w:p>
        </w:tc>
        <w:tc>
          <w:tcPr>
            <w:tcW w:w="2314" w:type="dxa"/>
          </w:tcPr>
          <w:p w14:paraId="08726964" w14:textId="46D7BEE8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06513CD9" w14:textId="77777777" w:rsidTr="00B74D2E">
        <w:trPr>
          <w:trHeight w:val="320"/>
        </w:trPr>
        <w:tc>
          <w:tcPr>
            <w:tcW w:w="3423" w:type="dxa"/>
            <w:vMerge/>
          </w:tcPr>
          <w:p w14:paraId="27802942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ABBA3A3" w14:textId="6356665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Water from underground sources (bore holes)</w:t>
            </w:r>
          </w:p>
        </w:tc>
        <w:tc>
          <w:tcPr>
            <w:tcW w:w="2314" w:type="dxa"/>
          </w:tcPr>
          <w:p w14:paraId="0B819C2E" w14:textId="5DC3A69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7F371AE7" w14:textId="41288BAC" w:rsidTr="00B74D2E">
        <w:trPr>
          <w:trHeight w:val="263"/>
        </w:trPr>
        <w:tc>
          <w:tcPr>
            <w:tcW w:w="3423" w:type="dxa"/>
            <w:vMerge/>
          </w:tcPr>
          <w:p w14:paraId="35FE63B6" w14:textId="0EB151E5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7B441DC5" w14:textId="04A14A1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sz w:val="22"/>
                <w:szCs w:val="22"/>
              </w:rPr>
              <w:t>Turnover</w:t>
            </w:r>
          </w:p>
        </w:tc>
        <w:tc>
          <w:tcPr>
            <w:tcW w:w="2314" w:type="dxa"/>
          </w:tcPr>
          <w:p w14:paraId="4B832EE8" w14:textId="35DAE6A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-1 | 0 | 1</w:t>
            </w:r>
          </w:p>
        </w:tc>
      </w:tr>
      <w:tr w:rsidR="00B74D2E" w:rsidRPr="0074167D" w14:paraId="3E49CB1F" w14:textId="77777777" w:rsidTr="00B74D2E">
        <w:trPr>
          <w:trHeight w:val="263"/>
        </w:trPr>
        <w:tc>
          <w:tcPr>
            <w:tcW w:w="3423" w:type="dxa"/>
          </w:tcPr>
          <w:p w14:paraId="65E8CDF4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</w:tcPr>
          <w:p w14:paraId="2F320499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4" w:type="dxa"/>
          </w:tcPr>
          <w:p w14:paraId="2CE73E32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053AA478" w14:textId="239FDA67" w:rsidTr="00B74D2E">
        <w:tc>
          <w:tcPr>
            <w:tcW w:w="9209" w:type="dxa"/>
            <w:gridSpan w:val="3"/>
            <w:vAlign w:val="center"/>
          </w:tcPr>
          <w:p w14:paraId="468A5A34" w14:textId="6A61B4D6" w:rsidR="0007635A" w:rsidRPr="0074167D" w:rsidRDefault="0007635A" w:rsidP="00B74D2E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Variables considered for the business environment perspective latent variable</w:t>
            </w:r>
          </w:p>
        </w:tc>
      </w:tr>
      <w:tr w:rsidR="00B74D2E" w:rsidRPr="0074167D" w14:paraId="010FD77C" w14:textId="44B361B5" w:rsidTr="00B74D2E">
        <w:tc>
          <w:tcPr>
            <w:tcW w:w="3423" w:type="dxa"/>
            <w:vAlign w:val="center"/>
            <w:hideMark/>
          </w:tcPr>
          <w:p w14:paraId="4C0B8DE9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category</w:t>
            </w:r>
          </w:p>
        </w:tc>
        <w:tc>
          <w:tcPr>
            <w:tcW w:w="3472" w:type="dxa"/>
            <w:vAlign w:val="center"/>
            <w:hideMark/>
          </w:tcPr>
          <w:p w14:paraId="724FF8FC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extension</w:t>
            </w:r>
          </w:p>
        </w:tc>
        <w:tc>
          <w:tcPr>
            <w:tcW w:w="2314" w:type="dxa"/>
          </w:tcPr>
          <w:p w14:paraId="30B8329F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7EF98A09" w14:textId="257ADDBF" w:rsidTr="00B74D2E">
        <w:tc>
          <w:tcPr>
            <w:tcW w:w="3423" w:type="dxa"/>
            <w:vMerge w:val="restart"/>
            <w:vAlign w:val="center"/>
            <w:hideMark/>
          </w:tcPr>
          <w:p w14:paraId="57CA4DF1" w14:textId="39A01DCD" w:rsidR="0007635A" w:rsidRPr="0074167D" w:rsidRDefault="00C72BD9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To what extent are the following factors a threat to your business </w:t>
            </w:r>
            <w:r>
              <w:rPr>
                <w:color w:val="000000"/>
                <w:sz w:val="22"/>
                <w:szCs w:val="22"/>
                <w:lang w:val="en-GB"/>
              </w:rPr>
              <w:t>(</w:t>
            </w: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1 </w:t>
            </w:r>
            <w:r>
              <w:rPr>
                <w:color w:val="000000"/>
                <w:sz w:val="22"/>
                <w:szCs w:val="22"/>
                <w:lang w:val="en-GB"/>
              </w:rPr>
              <w:t>=</w:t>
            </w: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not at all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en-GB"/>
              </w:rPr>
              <w:t>=</w:t>
            </w: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most definitely</w:t>
            </w:r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472" w:type="dxa"/>
            <w:vAlign w:val="center"/>
            <w:hideMark/>
          </w:tcPr>
          <w:p w14:paraId="071D029A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Availability of dependable labour</w:t>
            </w:r>
          </w:p>
        </w:tc>
        <w:tc>
          <w:tcPr>
            <w:tcW w:w="2314" w:type="dxa"/>
          </w:tcPr>
          <w:p w14:paraId="7599B602" w14:textId="2E6561C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757809E5" w14:textId="24E871D3" w:rsidTr="00B74D2E">
        <w:tc>
          <w:tcPr>
            <w:tcW w:w="3423" w:type="dxa"/>
            <w:vMerge/>
            <w:vAlign w:val="center"/>
            <w:hideMark/>
          </w:tcPr>
          <w:p w14:paraId="46316F09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717D782B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Labour laws</w:t>
            </w:r>
          </w:p>
        </w:tc>
        <w:tc>
          <w:tcPr>
            <w:tcW w:w="2314" w:type="dxa"/>
          </w:tcPr>
          <w:p w14:paraId="04637250" w14:textId="2AF9D93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696A74CB" w14:textId="7625258D" w:rsidTr="00B74D2E">
        <w:tc>
          <w:tcPr>
            <w:tcW w:w="3423" w:type="dxa"/>
            <w:vMerge/>
            <w:vAlign w:val="center"/>
            <w:hideMark/>
          </w:tcPr>
          <w:p w14:paraId="19209533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12087483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Tenure laws (ESTA)/ residential rights of farm labourers</w:t>
            </w:r>
          </w:p>
        </w:tc>
        <w:tc>
          <w:tcPr>
            <w:tcW w:w="2314" w:type="dxa"/>
          </w:tcPr>
          <w:p w14:paraId="0A1E7ECC" w14:textId="3462781C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6CDC055F" w14:textId="4EF3133A" w:rsidTr="00B74D2E">
        <w:tc>
          <w:tcPr>
            <w:tcW w:w="3423" w:type="dxa"/>
            <w:vMerge/>
            <w:vAlign w:val="center"/>
            <w:hideMark/>
          </w:tcPr>
          <w:p w14:paraId="340F7A38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50D09474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Minimum wage laws</w:t>
            </w:r>
          </w:p>
        </w:tc>
        <w:tc>
          <w:tcPr>
            <w:tcW w:w="2314" w:type="dxa"/>
          </w:tcPr>
          <w:p w14:paraId="5E357DF9" w14:textId="500685C4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03D2A1D9" w14:textId="452E947F" w:rsidTr="00B74D2E">
        <w:tc>
          <w:tcPr>
            <w:tcW w:w="3423" w:type="dxa"/>
            <w:vMerge/>
            <w:vAlign w:val="center"/>
            <w:hideMark/>
          </w:tcPr>
          <w:p w14:paraId="4FC7088B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219FA03A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Land reform</w:t>
            </w:r>
          </w:p>
        </w:tc>
        <w:tc>
          <w:tcPr>
            <w:tcW w:w="2314" w:type="dxa"/>
          </w:tcPr>
          <w:p w14:paraId="27039A37" w14:textId="204CC119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39C9B19E" w14:textId="503FEDCC" w:rsidTr="00B74D2E">
        <w:tc>
          <w:tcPr>
            <w:tcW w:w="3423" w:type="dxa"/>
            <w:vMerge/>
            <w:vAlign w:val="center"/>
            <w:hideMark/>
          </w:tcPr>
          <w:p w14:paraId="4297ADF7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4FF9B60B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Predators</w:t>
            </w:r>
          </w:p>
        </w:tc>
        <w:tc>
          <w:tcPr>
            <w:tcW w:w="2314" w:type="dxa"/>
          </w:tcPr>
          <w:p w14:paraId="3F927F54" w14:textId="6A1B0C5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00813650" w14:textId="722B99A5" w:rsidTr="00B74D2E">
        <w:tc>
          <w:tcPr>
            <w:tcW w:w="3423" w:type="dxa"/>
            <w:vMerge/>
            <w:vAlign w:val="center"/>
            <w:hideMark/>
          </w:tcPr>
          <w:p w14:paraId="09AFCA47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37EFAB08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Predator-control legislation</w:t>
            </w:r>
          </w:p>
        </w:tc>
        <w:tc>
          <w:tcPr>
            <w:tcW w:w="2314" w:type="dxa"/>
          </w:tcPr>
          <w:p w14:paraId="0DB250DF" w14:textId="07697D6A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16558676" w14:textId="0CD52D4B" w:rsidTr="00B74D2E">
        <w:tc>
          <w:tcPr>
            <w:tcW w:w="3423" w:type="dxa"/>
            <w:vMerge/>
            <w:vAlign w:val="center"/>
            <w:hideMark/>
          </w:tcPr>
          <w:p w14:paraId="780D5DD2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33D53B6D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Other environmental legislation</w:t>
            </w:r>
          </w:p>
        </w:tc>
        <w:tc>
          <w:tcPr>
            <w:tcW w:w="2314" w:type="dxa"/>
          </w:tcPr>
          <w:p w14:paraId="69374526" w14:textId="2B753CB3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2C0F994F" w14:textId="340F1FFB" w:rsidTr="00B74D2E">
        <w:tc>
          <w:tcPr>
            <w:tcW w:w="3423" w:type="dxa"/>
            <w:vMerge/>
            <w:vAlign w:val="center"/>
            <w:hideMark/>
          </w:tcPr>
          <w:p w14:paraId="6F429533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6862A98E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Stock theft</w:t>
            </w:r>
          </w:p>
        </w:tc>
        <w:tc>
          <w:tcPr>
            <w:tcW w:w="2314" w:type="dxa"/>
          </w:tcPr>
          <w:p w14:paraId="434AC1E4" w14:textId="4A66C61E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7A75F6E6" w14:textId="25FD1C46" w:rsidTr="00B74D2E">
        <w:tc>
          <w:tcPr>
            <w:tcW w:w="3423" w:type="dxa"/>
            <w:vMerge/>
            <w:vAlign w:val="center"/>
            <w:hideMark/>
          </w:tcPr>
          <w:p w14:paraId="6D7934AD" w14:textId="77777777" w:rsidR="0007635A" w:rsidRPr="0074167D" w:rsidRDefault="0007635A" w:rsidP="000763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5DE6CDE7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Access to markets</w:t>
            </w:r>
          </w:p>
        </w:tc>
        <w:tc>
          <w:tcPr>
            <w:tcW w:w="2314" w:type="dxa"/>
          </w:tcPr>
          <w:p w14:paraId="7A32781A" w14:textId="06FB62A2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74EA3003" w14:textId="7D367301" w:rsidTr="00B74D2E">
        <w:tc>
          <w:tcPr>
            <w:tcW w:w="3423" w:type="dxa"/>
            <w:vMerge/>
            <w:vAlign w:val="center"/>
            <w:hideMark/>
          </w:tcPr>
          <w:p w14:paraId="1A8DC98C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4C79BA3A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Rising input costs</w:t>
            </w:r>
          </w:p>
        </w:tc>
        <w:tc>
          <w:tcPr>
            <w:tcW w:w="2314" w:type="dxa"/>
          </w:tcPr>
          <w:p w14:paraId="2CE6ED6B" w14:textId="22A0CBBF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0E6797BB" w14:textId="322EE5AF" w:rsidTr="00B74D2E">
        <w:tc>
          <w:tcPr>
            <w:tcW w:w="3423" w:type="dxa"/>
            <w:vMerge/>
            <w:vAlign w:val="center"/>
            <w:hideMark/>
          </w:tcPr>
          <w:p w14:paraId="5740E756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6FF7BF02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Decreasing commodity prices</w:t>
            </w:r>
          </w:p>
        </w:tc>
        <w:tc>
          <w:tcPr>
            <w:tcW w:w="2314" w:type="dxa"/>
          </w:tcPr>
          <w:p w14:paraId="4C2E2CCF" w14:textId="77A60F81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1F8669C2" w14:textId="2279F0EB" w:rsidTr="00B74D2E">
        <w:tc>
          <w:tcPr>
            <w:tcW w:w="3423" w:type="dxa"/>
            <w:vMerge/>
            <w:vAlign w:val="center"/>
            <w:hideMark/>
          </w:tcPr>
          <w:p w14:paraId="373498E8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77DACA0E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Farm attacks</w:t>
            </w:r>
          </w:p>
        </w:tc>
        <w:tc>
          <w:tcPr>
            <w:tcW w:w="2314" w:type="dxa"/>
          </w:tcPr>
          <w:p w14:paraId="3B1C3A8B" w14:textId="7CD2D213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04A28E7F" w14:textId="44FEB1CD" w:rsidTr="00B74D2E">
        <w:tc>
          <w:tcPr>
            <w:tcW w:w="3423" w:type="dxa"/>
            <w:vMerge/>
            <w:vAlign w:val="center"/>
            <w:hideMark/>
          </w:tcPr>
          <w:p w14:paraId="0293F5E5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014D116F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Climate change</w:t>
            </w:r>
          </w:p>
        </w:tc>
        <w:tc>
          <w:tcPr>
            <w:tcW w:w="2314" w:type="dxa"/>
          </w:tcPr>
          <w:p w14:paraId="79F7CE00" w14:textId="202362C4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1 – 10</w:t>
            </w:r>
          </w:p>
        </w:tc>
      </w:tr>
      <w:tr w:rsidR="00B74D2E" w:rsidRPr="0074167D" w14:paraId="079379DF" w14:textId="77777777" w:rsidTr="00B74D2E">
        <w:tc>
          <w:tcPr>
            <w:tcW w:w="3423" w:type="dxa"/>
            <w:vAlign w:val="center"/>
          </w:tcPr>
          <w:p w14:paraId="0540F388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</w:tcPr>
          <w:p w14:paraId="27CB5B82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</w:tcPr>
          <w:p w14:paraId="3F825F6C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3AA855D6" w14:textId="33919932" w:rsidTr="00B74D2E">
        <w:tc>
          <w:tcPr>
            <w:tcW w:w="9209" w:type="dxa"/>
            <w:gridSpan w:val="3"/>
            <w:vAlign w:val="center"/>
          </w:tcPr>
          <w:p w14:paraId="73AEE2A9" w14:textId="5B1712F2" w:rsidR="0007635A" w:rsidRPr="0074167D" w:rsidRDefault="0007635A" w:rsidP="00B74D2E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Variables used in the cluster analysis to identify respondents who would exit</w:t>
            </w:r>
          </w:p>
        </w:tc>
      </w:tr>
      <w:tr w:rsidR="00B74D2E" w:rsidRPr="0074167D" w14:paraId="2201EB7C" w14:textId="173A62E3" w:rsidTr="00B74D2E">
        <w:tc>
          <w:tcPr>
            <w:tcW w:w="3423" w:type="dxa"/>
            <w:vAlign w:val="center"/>
            <w:hideMark/>
          </w:tcPr>
          <w:p w14:paraId="59ABF95F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category</w:t>
            </w:r>
          </w:p>
        </w:tc>
        <w:tc>
          <w:tcPr>
            <w:tcW w:w="3472" w:type="dxa"/>
            <w:vAlign w:val="center"/>
            <w:hideMark/>
          </w:tcPr>
          <w:p w14:paraId="358A9EFC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b/>
                <w:bCs/>
                <w:color w:val="000000"/>
                <w:sz w:val="22"/>
                <w:szCs w:val="22"/>
                <w:lang w:val="en-GB"/>
              </w:rPr>
              <w:t>Question extension</w:t>
            </w:r>
          </w:p>
        </w:tc>
        <w:tc>
          <w:tcPr>
            <w:tcW w:w="2314" w:type="dxa"/>
          </w:tcPr>
          <w:p w14:paraId="35F04AC0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74D2E" w:rsidRPr="0074167D" w14:paraId="655DB3D9" w14:textId="5E7068A3" w:rsidTr="00B74D2E">
        <w:tc>
          <w:tcPr>
            <w:tcW w:w="3423" w:type="dxa"/>
            <w:vMerge w:val="restart"/>
            <w:vAlign w:val="center"/>
            <w:hideMark/>
          </w:tcPr>
          <w:p w14:paraId="60CFC24E" w14:textId="742BDBDB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Which of the following describes your long-term goals or strategy? Over the next ten years I want to…</w:t>
            </w:r>
          </w:p>
          <w:p w14:paraId="519E58BE" w14:textId="77777777" w:rsidR="00B74D2E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</w:p>
          <w:p w14:paraId="3EB3C7E4" w14:textId="3B2421A7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(Strongly disagree | Disagree | Undecided | Agree | Strongly agree)</w:t>
            </w:r>
          </w:p>
        </w:tc>
        <w:tc>
          <w:tcPr>
            <w:tcW w:w="3472" w:type="dxa"/>
            <w:vAlign w:val="center"/>
            <w:hideMark/>
          </w:tcPr>
          <w:p w14:paraId="1208597C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...consider selling my farm and retire</w:t>
            </w:r>
          </w:p>
        </w:tc>
        <w:tc>
          <w:tcPr>
            <w:tcW w:w="2314" w:type="dxa"/>
          </w:tcPr>
          <w:p w14:paraId="196B1A98" w14:textId="7835BE69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  <w:tr w:rsidR="00B74D2E" w:rsidRPr="0074167D" w14:paraId="68595BA4" w14:textId="3CE809D8" w:rsidTr="00B74D2E">
        <w:tc>
          <w:tcPr>
            <w:tcW w:w="3423" w:type="dxa"/>
            <w:vMerge/>
            <w:vAlign w:val="center"/>
            <w:hideMark/>
          </w:tcPr>
          <w:p w14:paraId="56C988D0" w14:textId="77777777" w:rsidR="0007635A" w:rsidRPr="0074167D" w:rsidRDefault="0007635A" w:rsidP="0007635A">
            <w:pPr>
              <w:spacing w:line="240" w:lineRule="auto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0C926C81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...consider </w:t>
            </w:r>
            <w:proofErr w:type="gramStart"/>
            <w:r w:rsidRPr="0074167D">
              <w:rPr>
                <w:color w:val="000000"/>
                <w:sz w:val="22"/>
                <w:szCs w:val="22"/>
                <w:lang w:val="en-GB"/>
              </w:rPr>
              <w:t>to stop</w:t>
            </w:r>
            <w:proofErr w:type="gramEnd"/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farming because it is physically too dangerous</w:t>
            </w:r>
          </w:p>
        </w:tc>
        <w:tc>
          <w:tcPr>
            <w:tcW w:w="2314" w:type="dxa"/>
          </w:tcPr>
          <w:p w14:paraId="2CCE6808" w14:textId="0A8B9AD7" w:rsidR="0007635A" w:rsidRPr="0074167D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  <w:tr w:rsidR="00B74D2E" w:rsidRPr="0013020A" w14:paraId="06B9F85D" w14:textId="0579B61A" w:rsidTr="00B74D2E">
        <w:tc>
          <w:tcPr>
            <w:tcW w:w="3423" w:type="dxa"/>
            <w:vMerge/>
            <w:vAlign w:val="center"/>
            <w:hideMark/>
          </w:tcPr>
          <w:p w14:paraId="471D870F" w14:textId="77777777" w:rsidR="0007635A" w:rsidRPr="0074167D" w:rsidRDefault="0007635A" w:rsidP="0007635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2" w:type="dxa"/>
            <w:vAlign w:val="center"/>
            <w:hideMark/>
          </w:tcPr>
          <w:p w14:paraId="52D3142E" w14:textId="77777777" w:rsidR="0007635A" w:rsidRPr="0074167D" w:rsidRDefault="0007635A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...consider </w:t>
            </w:r>
            <w:proofErr w:type="gramStart"/>
            <w:r w:rsidRPr="0074167D">
              <w:rPr>
                <w:color w:val="000000"/>
                <w:sz w:val="22"/>
                <w:szCs w:val="22"/>
                <w:lang w:val="en-GB"/>
              </w:rPr>
              <w:t>to stop</w:t>
            </w:r>
            <w:proofErr w:type="gramEnd"/>
            <w:r w:rsidRPr="0074167D">
              <w:rPr>
                <w:color w:val="000000"/>
                <w:sz w:val="22"/>
                <w:szCs w:val="22"/>
                <w:lang w:val="en-GB"/>
              </w:rPr>
              <w:t xml:space="preserve"> farming because of financial difficulty</w:t>
            </w:r>
          </w:p>
        </w:tc>
        <w:tc>
          <w:tcPr>
            <w:tcW w:w="2314" w:type="dxa"/>
          </w:tcPr>
          <w:p w14:paraId="294BC9F4" w14:textId="64878495" w:rsidR="0007635A" w:rsidRPr="0013020A" w:rsidRDefault="00B74D2E" w:rsidP="0007635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4167D">
              <w:rPr>
                <w:color w:val="000000"/>
                <w:sz w:val="22"/>
                <w:szCs w:val="22"/>
                <w:lang w:val="en-GB"/>
              </w:rPr>
              <w:t>-2 | -1 | 0 | 1 | 2</w:t>
            </w:r>
          </w:p>
        </w:tc>
      </w:tr>
    </w:tbl>
    <w:p w14:paraId="45D3AF09" w14:textId="77777777" w:rsidR="00A3416C" w:rsidRDefault="00A3416C" w:rsidP="00CC0ACC">
      <w:pPr>
        <w:ind w:firstLine="0"/>
      </w:pPr>
    </w:p>
    <w:sectPr w:rsidR="00A3416C" w:rsidSect="006F62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404"/>
    <w:multiLevelType w:val="hybridMultilevel"/>
    <w:tmpl w:val="7F38E6CE"/>
    <w:lvl w:ilvl="0" w:tplc="85C8C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BAD"/>
    <w:multiLevelType w:val="hybridMultilevel"/>
    <w:tmpl w:val="83EEE8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8251B"/>
    <w:multiLevelType w:val="hybridMultilevel"/>
    <w:tmpl w:val="0D6C3F50"/>
    <w:lvl w:ilvl="0" w:tplc="457C1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227"/>
    <w:multiLevelType w:val="hybridMultilevel"/>
    <w:tmpl w:val="4C1C33D6"/>
    <w:lvl w:ilvl="0" w:tplc="457C1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10FF"/>
    <w:multiLevelType w:val="multilevel"/>
    <w:tmpl w:val="62A27F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937896"/>
    <w:multiLevelType w:val="multilevel"/>
    <w:tmpl w:val="B3B49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161537"/>
    <w:multiLevelType w:val="multilevel"/>
    <w:tmpl w:val="D996D0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2"/>
    <w:rsid w:val="00002F42"/>
    <w:rsid w:val="0007635A"/>
    <w:rsid w:val="000F07A4"/>
    <w:rsid w:val="000F1F9C"/>
    <w:rsid w:val="0010504F"/>
    <w:rsid w:val="0013020A"/>
    <w:rsid w:val="00164AA7"/>
    <w:rsid w:val="001B68A7"/>
    <w:rsid w:val="0020380E"/>
    <w:rsid w:val="002253AB"/>
    <w:rsid w:val="00235BA8"/>
    <w:rsid w:val="00241D2A"/>
    <w:rsid w:val="00246D1D"/>
    <w:rsid w:val="00254770"/>
    <w:rsid w:val="003734C3"/>
    <w:rsid w:val="003B1521"/>
    <w:rsid w:val="0049117F"/>
    <w:rsid w:val="005106FE"/>
    <w:rsid w:val="0060475F"/>
    <w:rsid w:val="00607DFA"/>
    <w:rsid w:val="00640740"/>
    <w:rsid w:val="006B626E"/>
    <w:rsid w:val="006C3651"/>
    <w:rsid w:val="006F628E"/>
    <w:rsid w:val="0073651D"/>
    <w:rsid w:val="0074167D"/>
    <w:rsid w:val="007E1B22"/>
    <w:rsid w:val="0086339B"/>
    <w:rsid w:val="00866BC6"/>
    <w:rsid w:val="00877D38"/>
    <w:rsid w:val="00937E5A"/>
    <w:rsid w:val="00A3416C"/>
    <w:rsid w:val="00A80C4B"/>
    <w:rsid w:val="00B1767D"/>
    <w:rsid w:val="00B61136"/>
    <w:rsid w:val="00B74D2E"/>
    <w:rsid w:val="00BB17D4"/>
    <w:rsid w:val="00C43B09"/>
    <w:rsid w:val="00C53E0F"/>
    <w:rsid w:val="00C72BD9"/>
    <w:rsid w:val="00C76369"/>
    <w:rsid w:val="00CC0ACC"/>
    <w:rsid w:val="00D536D8"/>
    <w:rsid w:val="00EA317A"/>
    <w:rsid w:val="00ED14B5"/>
    <w:rsid w:val="00ED7E33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8E82F"/>
  <w15:chartTrackingRefBased/>
  <w15:docId w15:val="{FB9E1BC5-272B-4346-8710-1DE3D78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A7"/>
    <w:pPr>
      <w:spacing w:line="360" w:lineRule="auto"/>
      <w:ind w:firstLine="426"/>
      <w:jc w:val="both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B68A7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B68A7"/>
    <w:pPr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68A7"/>
    <w:pPr>
      <w:spacing w:after="200" w:line="240" w:lineRule="auto"/>
      <w:jc w:val="left"/>
    </w:pPr>
    <w:rPr>
      <w:i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1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1B68A7"/>
  </w:style>
  <w:style w:type="character" w:customStyle="1" w:styleId="Heading1Char">
    <w:name w:val="Heading 1 Char"/>
    <w:basedOn w:val="DefaultParagraphFont"/>
    <w:link w:val="Heading1"/>
    <w:uiPriority w:val="9"/>
    <w:rsid w:val="001B68A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68A7"/>
    <w:rPr>
      <w:rFonts w:ascii="Times New Roman" w:eastAsia="Times New Roman" w:hAnsi="Times New Roman" w:cs="Times New Roman"/>
      <w:b/>
      <w:bCs/>
      <w:lang w:eastAsia="en-GB"/>
    </w:rPr>
  </w:style>
  <w:style w:type="table" w:styleId="TableGridLight">
    <w:name w:val="Grid Table Light"/>
    <w:basedOn w:val="TableNormal"/>
    <w:uiPriority w:val="40"/>
    <w:rsid w:val="001B68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B6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4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E1B2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6C5E4-4CD4-3748-A221-419E67C2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Kandas</dc:creator>
  <cp:keywords/>
  <dc:description/>
  <cp:lastModifiedBy>Kandas</cp:lastModifiedBy>
  <cp:revision>32</cp:revision>
  <dcterms:created xsi:type="dcterms:W3CDTF">2021-08-25T14:58:00Z</dcterms:created>
  <dcterms:modified xsi:type="dcterms:W3CDTF">2022-01-21T11:24:00Z</dcterms:modified>
</cp:coreProperties>
</file>